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4B5" w:rsidRDefault="00A764B5" w:rsidP="00A764B5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30" type="#_x0000_t12" style="position:absolute;left:0;text-align:left;margin-left:222.15pt;margin-top:-28.25pt;width:45.6pt;height:27.6pt;z-index:251664384"/>
        </w:pict>
      </w:r>
      <w:r>
        <w:rPr>
          <w:b/>
          <w:noProof/>
          <w:sz w:val="28"/>
          <w:szCs w:val="28"/>
        </w:rPr>
        <w:pict>
          <v:shape id="_x0000_s1029" type="#_x0000_t12" style="position:absolute;left:0;text-align:left;margin-left:454.35pt;margin-top:-19.25pt;width:45.6pt;height:27.6pt;z-index:251663360"/>
        </w:pict>
      </w:r>
      <w:r>
        <w:rPr>
          <w:b/>
          <w:noProof/>
          <w:sz w:val="28"/>
          <w:szCs w:val="28"/>
        </w:rPr>
        <w:pict>
          <v:shape id="_x0000_s1028" type="#_x0000_t12" style="position:absolute;left:0;text-align:left;margin-left:369.75pt;margin-top:-28.25pt;width:45.6pt;height:27.6pt;z-index:251662336"/>
        </w:pict>
      </w:r>
      <w:r>
        <w:rPr>
          <w:b/>
          <w:noProof/>
          <w:sz w:val="28"/>
          <w:szCs w:val="28"/>
        </w:rPr>
        <w:pict>
          <v:shape id="_x0000_s1027" type="#_x0000_t12" style="position:absolute;left:0;text-align:left;margin-left:49.95pt;margin-top:-28.25pt;width:45.6pt;height:27.6pt;z-index:251661312"/>
        </w:pict>
      </w:r>
      <w:r>
        <w:rPr>
          <w:b/>
          <w:noProof/>
          <w:sz w:val="28"/>
          <w:szCs w:val="28"/>
        </w:rPr>
        <w:pict>
          <v:shape id="_x0000_s1026" type="#_x0000_t12" style="position:absolute;left:0;text-align:left;margin-left:-73.05pt;margin-top:-19.25pt;width:45.6pt;height:27.6pt;z-index:251660288"/>
        </w:pict>
      </w:r>
      <w:r>
        <w:rPr>
          <w:b/>
          <w:sz w:val="28"/>
          <w:szCs w:val="28"/>
        </w:rPr>
        <w:t>План работы ДОУ  на декабрь 2020г.</w:t>
      </w:r>
    </w:p>
    <w:tbl>
      <w:tblPr>
        <w:tblW w:w="1076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33"/>
        <w:gridCol w:w="1806"/>
        <w:gridCol w:w="2822"/>
      </w:tblGrid>
      <w:tr w:rsidR="00A764B5" w:rsidRPr="007447D3" w:rsidTr="009E5C83"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B5" w:rsidRPr="007447D3" w:rsidRDefault="00A764B5" w:rsidP="009E5C83">
            <w:pPr>
              <w:jc w:val="center"/>
              <w:rPr>
                <w:sz w:val="26"/>
                <w:szCs w:val="26"/>
              </w:rPr>
            </w:pPr>
            <w:r w:rsidRPr="007447D3">
              <w:rPr>
                <w:sz w:val="26"/>
                <w:szCs w:val="26"/>
              </w:rPr>
              <w:t>Содержание работы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B5" w:rsidRPr="007447D3" w:rsidRDefault="00A764B5" w:rsidP="009E5C83">
            <w:pPr>
              <w:jc w:val="center"/>
              <w:rPr>
                <w:sz w:val="26"/>
                <w:szCs w:val="26"/>
              </w:rPr>
            </w:pPr>
            <w:r w:rsidRPr="007447D3">
              <w:rPr>
                <w:sz w:val="26"/>
                <w:szCs w:val="26"/>
              </w:rPr>
              <w:t>Сроки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B5" w:rsidRPr="007447D3" w:rsidRDefault="00A764B5" w:rsidP="009E5C83">
            <w:pPr>
              <w:jc w:val="center"/>
              <w:rPr>
                <w:sz w:val="26"/>
                <w:szCs w:val="26"/>
              </w:rPr>
            </w:pPr>
            <w:r w:rsidRPr="007447D3">
              <w:rPr>
                <w:sz w:val="26"/>
                <w:szCs w:val="26"/>
              </w:rPr>
              <w:t>Ответственные</w:t>
            </w:r>
          </w:p>
        </w:tc>
      </w:tr>
      <w:tr w:rsidR="00A764B5" w:rsidRPr="007447D3" w:rsidTr="009E5C83">
        <w:trPr>
          <w:trHeight w:val="422"/>
        </w:trPr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B5" w:rsidRPr="007447D3" w:rsidRDefault="00A764B5" w:rsidP="009E5C83">
            <w:pPr>
              <w:widowControl w:val="0"/>
              <w:suppressAutoHyphens/>
              <w:autoSpaceDN w:val="0"/>
              <w:snapToGrid w:val="0"/>
              <w:spacing w:line="240" w:lineRule="atLeast"/>
              <w:contextualSpacing/>
              <w:jc w:val="both"/>
              <w:rPr>
                <w:rFonts w:eastAsia="Andale Sans UI"/>
                <w:color w:val="000000"/>
                <w:kern w:val="3"/>
                <w:sz w:val="26"/>
                <w:szCs w:val="26"/>
                <w:lang w:eastAsia="ja-JP" w:bidi="fa-IR"/>
              </w:rPr>
            </w:pPr>
            <w:r w:rsidRPr="007447D3">
              <w:rPr>
                <w:rFonts w:eastAsia="Andale Sans UI"/>
                <w:color w:val="000000"/>
                <w:kern w:val="3"/>
                <w:sz w:val="26"/>
                <w:szCs w:val="26"/>
                <w:lang w:eastAsia="ja-JP" w:bidi="fa-IR"/>
              </w:rPr>
              <w:t xml:space="preserve">Фольклорные развлечения </w:t>
            </w:r>
          </w:p>
          <w:p w:rsidR="00A764B5" w:rsidRPr="007447D3" w:rsidRDefault="00A764B5" w:rsidP="009E5C83">
            <w:pPr>
              <w:widowControl w:val="0"/>
              <w:suppressAutoHyphens/>
              <w:autoSpaceDN w:val="0"/>
              <w:snapToGrid w:val="0"/>
              <w:spacing w:line="240" w:lineRule="atLeast"/>
              <w:contextualSpacing/>
              <w:jc w:val="both"/>
              <w:rPr>
                <w:rFonts w:eastAsia="Andale Sans UI"/>
                <w:color w:val="000000"/>
                <w:kern w:val="3"/>
                <w:sz w:val="26"/>
                <w:szCs w:val="26"/>
                <w:lang w:eastAsia="ja-JP" w:bidi="fa-IR"/>
              </w:rPr>
            </w:pPr>
            <w:r w:rsidRPr="007447D3">
              <w:rPr>
                <w:rFonts w:eastAsia="Andale Sans UI"/>
                <w:color w:val="000000"/>
                <w:kern w:val="3"/>
                <w:sz w:val="26"/>
                <w:szCs w:val="26"/>
                <w:lang w:eastAsia="ja-JP" w:bidi="fa-IR"/>
              </w:rPr>
              <w:t>-«Праздник русской печки» (старший возраст)</w:t>
            </w:r>
          </w:p>
          <w:p w:rsidR="00A764B5" w:rsidRPr="007447D3" w:rsidRDefault="00A764B5" w:rsidP="009E5C83">
            <w:pPr>
              <w:widowControl w:val="0"/>
              <w:suppressAutoHyphens/>
              <w:autoSpaceDN w:val="0"/>
              <w:snapToGrid w:val="0"/>
              <w:spacing w:line="240" w:lineRule="atLeast"/>
              <w:contextualSpacing/>
              <w:jc w:val="both"/>
              <w:rPr>
                <w:rFonts w:eastAsia="Andale Sans UI"/>
                <w:color w:val="000000"/>
                <w:kern w:val="3"/>
                <w:sz w:val="26"/>
                <w:szCs w:val="26"/>
                <w:lang w:eastAsia="ja-JP" w:bidi="fa-IR"/>
              </w:rPr>
            </w:pPr>
            <w:r w:rsidRPr="007447D3">
              <w:rPr>
                <w:rFonts w:eastAsia="Andale Sans UI"/>
                <w:color w:val="000000"/>
                <w:kern w:val="3"/>
                <w:sz w:val="26"/>
                <w:szCs w:val="26"/>
                <w:lang w:eastAsia="ja-JP" w:bidi="fa-IR"/>
              </w:rPr>
              <w:t xml:space="preserve">-«В гостях у бабушки Варвары» (1мл., 2 мл., </w:t>
            </w:r>
            <w:proofErr w:type="gramStart"/>
            <w:r w:rsidRPr="007447D3">
              <w:rPr>
                <w:rFonts w:eastAsia="Andale Sans UI"/>
                <w:color w:val="000000"/>
                <w:kern w:val="3"/>
                <w:sz w:val="26"/>
                <w:szCs w:val="26"/>
                <w:lang w:eastAsia="ja-JP" w:bidi="fa-IR"/>
              </w:rPr>
              <w:t>средняя</w:t>
            </w:r>
            <w:proofErr w:type="gramEnd"/>
            <w:r w:rsidRPr="007447D3">
              <w:rPr>
                <w:rFonts w:eastAsia="Andale Sans UI"/>
                <w:color w:val="000000"/>
                <w:kern w:val="3"/>
                <w:sz w:val="26"/>
                <w:szCs w:val="26"/>
                <w:lang w:eastAsia="ja-JP" w:bidi="fa-IR"/>
              </w:rPr>
              <w:t xml:space="preserve"> группы)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B5" w:rsidRPr="007447D3" w:rsidRDefault="00A764B5" w:rsidP="009E5C83">
            <w:pPr>
              <w:widowControl w:val="0"/>
              <w:suppressAutoHyphens/>
              <w:autoSpaceDN w:val="0"/>
              <w:snapToGrid w:val="0"/>
              <w:spacing w:line="240" w:lineRule="atLeast"/>
              <w:contextualSpacing/>
              <w:jc w:val="center"/>
              <w:rPr>
                <w:rFonts w:eastAsia="Andale Sans UI"/>
                <w:color w:val="000000"/>
                <w:kern w:val="3"/>
                <w:sz w:val="26"/>
                <w:szCs w:val="26"/>
                <w:lang w:eastAsia="ja-JP" w:bidi="fa-IR"/>
              </w:rPr>
            </w:pPr>
            <w:r w:rsidRPr="007447D3">
              <w:rPr>
                <w:rFonts w:eastAsia="Andale Sans UI"/>
                <w:color w:val="000000"/>
                <w:kern w:val="3"/>
                <w:sz w:val="26"/>
                <w:szCs w:val="26"/>
                <w:lang w:eastAsia="ja-JP" w:bidi="fa-IR"/>
              </w:rPr>
              <w:t>02.12 - 13.12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B5" w:rsidRPr="007447D3" w:rsidRDefault="00A764B5" w:rsidP="009E5C83">
            <w:pPr>
              <w:widowControl w:val="0"/>
              <w:suppressAutoHyphens/>
              <w:autoSpaceDN w:val="0"/>
              <w:snapToGrid w:val="0"/>
              <w:spacing w:line="240" w:lineRule="atLeast"/>
              <w:contextualSpacing/>
              <w:jc w:val="both"/>
              <w:rPr>
                <w:rFonts w:eastAsia="Andale Sans UI"/>
                <w:color w:val="000000"/>
                <w:kern w:val="3"/>
                <w:sz w:val="26"/>
                <w:szCs w:val="26"/>
                <w:lang w:eastAsia="ja-JP" w:bidi="fa-IR"/>
              </w:rPr>
            </w:pPr>
            <w:r w:rsidRPr="007447D3">
              <w:rPr>
                <w:rFonts w:eastAsia="Andale Sans UI"/>
                <w:color w:val="000000"/>
                <w:kern w:val="3"/>
                <w:sz w:val="26"/>
                <w:szCs w:val="26"/>
                <w:lang w:eastAsia="ja-JP" w:bidi="fa-IR"/>
              </w:rPr>
              <w:t>Воспитатели</w:t>
            </w:r>
          </w:p>
        </w:tc>
      </w:tr>
      <w:tr w:rsidR="00A764B5" w:rsidRPr="007447D3" w:rsidTr="009E5C83">
        <w:trPr>
          <w:trHeight w:val="422"/>
        </w:trPr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B5" w:rsidRPr="007447D3" w:rsidRDefault="00A764B5" w:rsidP="009E5C83">
            <w:pPr>
              <w:widowControl w:val="0"/>
              <w:suppressAutoHyphens/>
              <w:autoSpaceDN w:val="0"/>
              <w:snapToGrid w:val="0"/>
              <w:spacing w:line="240" w:lineRule="atLeast"/>
              <w:contextualSpacing/>
              <w:jc w:val="both"/>
              <w:rPr>
                <w:rFonts w:eastAsia="Andale Sans UI"/>
                <w:color w:val="000000"/>
                <w:kern w:val="3"/>
                <w:sz w:val="26"/>
                <w:szCs w:val="26"/>
                <w:lang w:eastAsia="ja-JP" w:bidi="fa-IR"/>
              </w:rPr>
            </w:pPr>
            <w:r>
              <w:rPr>
                <w:rFonts w:eastAsia="Andale Sans UI"/>
                <w:color w:val="000000"/>
                <w:kern w:val="3"/>
                <w:sz w:val="26"/>
                <w:szCs w:val="26"/>
                <w:lang w:eastAsia="ja-JP" w:bidi="fa-IR"/>
              </w:rPr>
              <w:t>Методический час инструкторов по физ</w:t>
            </w:r>
            <w:proofErr w:type="gramStart"/>
            <w:r>
              <w:rPr>
                <w:rFonts w:eastAsia="Andale Sans UI"/>
                <w:color w:val="000000"/>
                <w:kern w:val="3"/>
                <w:sz w:val="26"/>
                <w:szCs w:val="26"/>
                <w:lang w:eastAsia="ja-JP" w:bidi="fa-IR"/>
              </w:rPr>
              <w:t>.к</w:t>
            </w:r>
            <w:proofErr w:type="gramEnd"/>
            <w:r>
              <w:rPr>
                <w:rFonts w:eastAsia="Andale Sans UI"/>
                <w:color w:val="000000"/>
                <w:kern w:val="3"/>
                <w:sz w:val="26"/>
                <w:szCs w:val="26"/>
                <w:lang w:eastAsia="ja-JP" w:bidi="fa-IR"/>
              </w:rPr>
              <w:t>ультуре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B5" w:rsidRPr="007447D3" w:rsidRDefault="00A764B5" w:rsidP="009E5C83">
            <w:pPr>
              <w:widowControl w:val="0"/>
              <w:suppressAutoHyphens/>
              <w:autoSpaceDN w:val="0"/>
              <w:snapToGrid w:val="0"/>
              <w:spacing w:line="240" w:lineRule="atLeast"/>
              <w:contextualSpacing/>
              <w:jc w:val="center"/>
              <w:rPr>
                <w:rFonts w:eastAsia="Andale Sans UI"/>
                <w:color w:val="000000"/>
                <w:kern w:val="3"/>
                <w:sz w:val="26"/>
                <w:szCs w:val="26"/>
                <w:lang w:eastAsia="ja-JP" w:bidi="fa-IR"/>
              </w:rPr>
            </w:pPr>
            <w:r>
              <w:rPr>
                <w:rFonts w:eastAsia="Andale Sans UI"/>
                <w:color w:val="000000"/>
                <w:kern w:val="3"/>
                <w:sz w:val="26"/>
                <w:szCs w:val="26"/>
                <w:lang w:eastAsia="ja-JP" w:bidi="fa-IR"/>
              </w:rPr>
              <w:t>7.12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B5" w:rsidRPr="007447D3" w:rsidRDefault="00A764B5" w:rsidP="009E5C83">
            <w:pPr>
              <w:widowControl w:val="0"/>
              <w:suppressAutoHyphens/>
              <w:autoSpaceDN w:val="0"/>
              <w:snapToGrid w:val="0"/>
              <w:spacing w:line="240" w:lineRule="atLeast"/>
              <w:contextualSpacing/>
              <w:jc w:val="both"/>
              <w:rPr>
                <w:rFonts w:eastAsia="Andale Sans UI"/>
                <w:color w:val="000000"/>
                <w:kern w:val="3"/>
                <w:sz w:val="26"/>
                <w:szCs w:val="26"/>
                <w:lang w:eastAsia="ja-JP" w:bidi="fa-IR"/>
              </w:rPr>
            </w:pPr>
            <w:proofErr w:type="spellStart"/>
            <w:r>
              <w:rPr>
                <w:rFonts w:eastAsia="Andale Sans UI"/>
                <w:color w:val="000000"/>
                <w:kern w:val="3"/>
                <w:sz w:val="26"/>
                <w:szCs w:val="26"/>
                <w:lang w:eastAsia="ja-JP" w:bidi="fa-IR"/>
              </w:rPr>
              <w:t>Мясоедова</w:t>
            </w:r>
            <w:proofErr w:type="spellEnd"/>
            <w:r>
              <w:rPr>
                <w:rFonts w:eastAsia="Andale Sans UI"/>
                <w:color w:val="000000"/>
                <w:kern w:val="3"/>
                <w:sz w:val="26"/>
                <w:szCs w:val="26"/>
                <w:lang w:eastAsia="ja-JP" w:bidi="fa-IR"/>
              </w:rPr>
              <w:t xml:space="preserve"> Л.А.</w:t>
            </w:r>
          </w:p>
        </w:tc>
      </w:tr>
      <w:tr w:rsidR="00A764B5" w:rsidRPr="007447D3" w:rsidTr="009E5C83">
        <w:trPr>
          <w:trHeight w:val="1005"/>
        </w:trPr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B5" w:rsidRPr="007447D3" w:rsidRDefault="00A764B5" w:rsidP="009E5C83">
            <w:pPr>
              <w:spacing w:line="240" w:lineRule="atLeast"/>
              <w:contextualSpacing/>
              <w:rPr>
                <w:rFonts w:eastAsia="Andale Sans UI"/>
                <w:color w:val="000000"/>
                <w:kern w:val="3"/>
                <w:sz w:val="26"/>
                <w:szCs w:val="26"/>
                <w:lang w:eastAsia="ja-JP" w:bidi="fa-IR"/>
              </w:rPr>
            </w:pPr>
            <w:r w:rsidRPr="007447D3">
              <w:rPr>
                <w:rFonts w:eastAsia="Andale Sans UI"/>
                <w:color w:val="000000"/>
                <w:kern w:val="3"/>
                <w:sz w:val="26"/>
                <w:szCs w:val="26"/>
                <w:lang w:eastAsia="ja-JP" w:bidi="fa-IR"/>
              </w:rPr>
              <w:t xml:space="preserve">Сдать отчет в методкабинет о проведенных мероприятиях по акции «Три </w:t>
            </w:r>
            <w:proofErr w:type="gramStart"/>
            <w:r w:rsidRPr="007447D3">
              <w:rPr>
                <w:rFonts w:eastAsia="Andale Sans UI"/>
                <w:color w:val="000000"/>
                <w:kern w:val="3"/>
                <w:sz w:val="26"/>
                <w:szCs w:val="26"/>
                <w:lang w:eastAsia="ja-JP" w:bidi="fa-IR"/>
              </w:rPr>
              <w:t>П</w:t>
            </w:r>
            <w:proofErr w:type="gramEnd"/>
            <w:r w:rsidRPr="007447D3">
              <w:rPr>
                <w:rFonts w:eastAsia="Andale Sans UI"/>
                <w:color w:val="000000"/>
                <w:kern w:val="3"/>
                <w:sz w:val="26"/>
                <w:szCs w:val="26"/>
                <w:lang w:eastAsia="ja-JP" w:bidi="fa-IR"/>
              </w:rPr>
              <w:t xml:space="preserve">: понимаем, Принимаем, Помогаем» 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B5" w:rsidRPr="007447D3" w:rsidRDefault="00A764B5" w:rsidP="009E5C83">
            <w:pPr>
              <w:widowControl w:val="0"/>
              <w:suppressAutoHyphens/>
              <w:autoSpaceDN w:val="0"/>
              <w:snapToGrid w:val="0"/>
              <w:spacing w:line="240" w:lineRule="atLeast"/>
              <w:contextualSpacing/>
              <w:jc w:val="center"/>
              <w:rPr>
                <w:rFonts w:eastAsia="Andale Sans UI"/>
                <w:color w:val="000000"/>
                <w:kern w:val="3"/>
                <w:sz w:val="26"/>
                <w:szCs w:val="26"/>
                <w:lang w:eastAsia="ja-JP" w:bidi="fa-IR"/>
              </w:rPr>
            </w:pPr>
            <w:r w:rsidRPr="007447D3">
              <w:rPr>
                <w:rFonts w:eastAsia="Andale Sans UI"/>
                <w:color w:val="000000"/>
                <w:kern w:val="3"/>
                <w:sz w:val="26"/>
                <w:szCs w:val="26"/>
                <w:lang w:eastAsia="ja-JP" w:bidi="fa-IR"/>
              </w:rPr>
              <w:t>до 10.12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B5" w:rsidRPr="007447D3" w:rsidRDefault="00A764B5" w:rsidP="009E5C83">
            <w:pPr>
              <w:widowControl w:val="0"/>
              <w:suppressAutoHyphens/>
              <w:autoSpaceDN w:val="0"/>
              <w:snapToGrid w:val="0"/>
              <w:spacing w:line="240" w:lineRule="atLeast"/>
              <w:contextualSpacing/>
              <w:rPr>
                <w:rFonts w:eastAsia="Andale Sans UI"/>
                <w:color w:val="000000"/>
                <w:kern w:val="3"/>
                <w:sz w:val="26"/>
                <w:szCs w:val="26"/>
                <w:lang w:eastAsia="ja-JP" w:bidi="fa-IR"/>
              </w:rPr>
            </w:pPr>
            <w:r w:rsidRPr="007447D3">
              <w:rPr>
                <w:rFonts w:eastAsia="Andale Sans UI"/>
                <w:color w:val="000000"/>
                <w:kern w:val="3"/>
                <w:sz w:val="26"/>
                <w:szCs w:val="26"/>
                <w:lang w:eastAsia="ja-JP" w:bidi="fa-IR"/>
              </w:rPr>
              <w:t>Воспитатели</w:t>
            </w:r>
          </w:p>
          <w:p w:rsidR="00A764B5" w:rsidRPr="007447D3" w:rsidRDefault="00A764B5" w:rsidP="009E5C83">
            <w:pPr>
              <w:widowControl w:val="0"/>
              <w:suppressAutoHyphens/>
              <w:autoSpaceDN w:val="0"/>
              <w:snapToGrid w:val="0"/>
              <w:spacing w:line="240" w:lineRule="atLeast"/>
              <w:contextualSpacing/>
              <w:rPr>
                <w:rFonts w:eastAsia="Andale Sans UI"/>
                <w:color w:val="000000"/>
                <w:kern w:val="3"/>
                <w:sz w:val="26"/>
                <w:szCs w:val="26"/>
                <w:lang w:eastAsia="ja-JP" w:bidi="fa-IR"/>
              </w:rPr>
            </w:pPr>
            <w:r w:rsidRPr="007447D3">
              <w:rPr>
                <w:rFonts w:eastAsia="Andale Sans UI"/>
                <w:color w:val="000000"/>
                <w:kern w:val="3"/>
                <w:sz w:val="26"/>
                <w:szCs w:val="26"/>
                <w:lang w:eastAsia="ja-JP" w:bidi="fa-IR"/>
              </w:rPr>
              <w:t>старшей, смешанной, подготовит. А и</w:t>
            </w:r>
            <w:proofErr w:type="gramStart"/>
            <w:r w:rsidRPr="007447D3">
              <w:rPr>
                <w:rFonts w:eastAsia="Andale Sans UI"/>
                <w:color w:val="000000"/>
                <w:kern w:val="3"/>
                <w:sz w:val="26"/>
                <w:szCs w:val="26"/>
                <w:lang w:eastAsia="ja-JP" w:bidi="fa-IR"/>
              </w:rPr>
              <w:t xml:space="preserve"> Б</w:t>
            </w:r>
            <w:proofErr w:type="gramEnd"/>
            <w:r w:rsidRPr="007447D3">
              <w:rPr>
                <w:rFonts w:eastAsia="Andale Sans UI"/>
                <w:color w:val="000000"/>
                <w:kern w:val="3"/>
                <w:sz w:val="26"/>
                <w:szCs w:val="26"/>
                <w:lang w:eastAsia="ja-JP" w:bidi="fa-IR"/>
              </w:rPr>
              <w:t xml:space="preserve"> групп</w:t>
            </w:r>
          </w:p>
        </w:tc>
      </w:tr>
      <w:tr w:rsidR="00A764B5" w:rsidRPr="007447D3" w:rsidTr="009E5C83">
        <w:trPr>
          <w:trHeight w:val="527"/>
        </w:trPr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B5" w:rsidRPr="007447D3" w:rsidRDefault="00A764B5" w:rsidP="009E5C83">
            <w:pPr>
              <w:spacing w:line="240" w:lineRule="atLeast"/>
              <w:contextualSpacing/>
              <w:rPr>
                <w:rFonts w:eastAsia="Andale Sans UI"/>
                <w:color w:val="000000"/>
                <w:kern w:val="3"/>
                <w:sz w:val="26"/>
                <w:szCs w:val="26"/>
                <w:lang w:eastAsia="ja-JP" w:bidi="fa-IR"/>
              </w:rPr>
            </w:pPr>
            <w:proofErr w:type="spellStart"/>
            <w:r w:rsidRPr="007447D3">
              <w:rPr>
                <w:rFonts w:eastAsia="Andale Sans UI"/>
                <w:color w:val="000000"/>
                <w:kern w:val="3"/>
                <w:sz w:val="26"/>
                <w:szCs w:val="26"/>
                <w:lang w:eastAsia="ja-JP" w:bidi="fa-IR"/>
              </w:rPr>
              <w:t>Онлайн-конкурс</w:t>
            </w:r>
            <w:proofErr w:type="spellEnd"/>
            <w:r w:rsidRPr="007447D3">
              <w:rPr>
                <w:rFonts w:eastAsia="Andale Sans UI"/>
                <w:color w:val="000000"/>
                <w:kern w:val="3"/>
                <w:sz w:val="26"/>
                <w:szCs w:val="26"/>
                <w:lang w:eastAsia="ja-JP" w:bidi="fa-IR"/>
              </w:rPr>
              <w:t xml:space="preserve"> стихов «Для Дедушки Мороза», РДК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B5" w:rsidRPr="007447D3" w:rsidRDefault="00A764B5" w:rsidP="009E5C83">
            <w:pPr>
              <w:widowControl w:val="0"/>
              <w:suppressAutoHyphens/>
              <w:autoSpaceDN w:val="0"/>
              <w:snapToGrid w:val="0"/>
              <w:spacing w:line="240" w:lineRule="atLeast"/>
              <w:contextualSpacing/>
              <w:jc w:val="center"/>
              <w:rPr>
                <w:rFonts w:eastAsia="Andale Sans UI"/>
                <w:color w:val="000000"/>
                <w:kern w:val="3"/>
                <w:sz w:val="26"/>
                <w:szCs w:val="26"/>
                <w:lang w:eastAsia="ja-JP" w:bidi="fa-IR"/>
              </w:rPr>
            </w:pPr>
            <w:r w:rsidRPr="007447D3">
              <w:rPr>
                <w:rFonts w:eastAsia="Andale Sans UI"/>
                <w:color w:val="000000"/>
                <w:kern w:val="3"/>
                <w:sz w:val="26"/>
                <w:szCs w:val="26"/>
                <w:lang w:eastAsia="ja-JP" w:bidi="fa-IR"/>
              </w:rPr>
              <w:t>до 20.12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B5" w:rsidRPr="007447D3" w:rsidRDefault="00A764B5" w:rsidP="009E5C83">
            <w:pPr>
              <w:widowControl w:val="0"/>
              <w:suppressAutoHyphens/>
              <w:autoSpaceDN w:val="0"/>
              <w:snapToGrid w:val="0"/>
              <w:spacing w:line="240" w:lineRule="atLeast"/>
              <w:contextualSpacing/>
              <w:rPr>
                <w:rFonts w:eastAsia="Andale Sans UI"/>
                <w:color w:val="000000"/>
                <w:kern w:val="3"/>
                <w:sz w:val="26"/>
                <w:szCs w:val="26"/>
                <w:lang w:eastAsia="ja-JP" w:bidi="fa-IR"/>
              </w:rPr>
            </w:pPr>
            <w:r w:rsidRPr="007447D3">
              <w:rPr>
                <w:rFonts w:eastAsia="Andale Sans UI"/>
                <w:color w:val="000000"/>
                <w:kern w:val="3"/>
                <w:sz w:val="26"/>
                <w:szCs w:val="26"/>
                <w:lang w:eastAsia="ja-JP" w:bidi="fa-IR"/>
              </w:rPr>
              <w:t>Воспитатели</w:t>
            </w:r>
          </w:p>
        </w:tc>
      </w:tr>
      <w:tr w:rsidR="00A764B5" w:rsidRPr="007447D3" w:rsidTr="009E5C83">
        <w:trPr>
          <w:trHeight w:val="422"/>
        </w:trPr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B5" w:rsidRPr="007447D3" w:rsidRDefault="00A764B5" w:rsidP="009E5C83">
            <w:pPr>
              <w:widowControl w:val="0"/>
              <w:suppressAutoHyphens/>
              <w:autoSpaceDN w:val="0"/>
              <w:snapToGrid w:val="0"/>
              <w:spacing w:line="240" w:lineRule="atLeast"/>
              <w:contextualSpacing/>
              <w:jc w:val="both"/>
              <w:rPr>
                <w:rFonts w:eastAsia="Andale Sans UI"/>
                <w:color w:val="000000"/>
                <w:kern w:val="3"/>
                <w:sz w:val="26"/>
                <w:szCs w:val="26"/>
                <w:lang w:eastAsia="ja-JP" w:bidi="fa-IR"/>
              </w:rPr>
            </w:pPr>
            <w:r w:rsidRPr="007447D3">
              <w:rPr>
                <w:rFonts w:eastAsia="Andale Sans UI"/>
                <w:color w:val="000000"/>
                <w:kern w:val="3"/>
                <w:sz w:val="26"/>
                <w:szCs w:val="26"/>
                <w:lang w:eastAsia="ja-JP" w:bidi="fa-IR"/>
              </w:rPr>
              <w:t>Районный конкурс информационных уголков «</w:t>
            </w:r>
            <w:proofErr w:type="spellStart"/>
            <w:r w:rsidRPr="007447D3">
              <w:rPr>
                <w:rFonts w:eastAsia="Andale Sans UI"/>
                <w:color w:val="000000"/>
                <w:kern w:val="3"/>
                <w:sz w:val="26"/>
                <w:szCs w:val="26"/>
                <w:lang w:eastAsia="ja-JP" w:bidi="fa-IR"/>
              </w:rPr>
              <w:t>Дети-безопасность-дорога</w:t>
            </w:r>
            <w:proofErr w:type="spellEnd"/>
            <w:r w:rsidRPr="007447D3">
              <w:rPr>
                <w:rFonts w:eastAsia="Andale Sans UI"/>
                <w:color w:val="000000"/>
                <w:kern w:val="3"/>
                <w:sz w:val="26"/>
                <w:szCs w:val="26"/>
                <w:lang w:eastAsia="ja-JP" w:bidi="fa-IR"/>
              </w:rPr>
              <w:t>», ДДТ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B5" w:rsidRPr="007447D3" w:rsidRDefault="00A764B5" w:rsidP="009E5C83">
            <w:pPr>
              <w:widowControl w:val="0"/>
              <w:suppressAutoHyphens/>
              <w:autoSpaceDN w:val="0"/>
              <w:snapToGrid w:val="0"/>
              <w:spacing w:line="240" w:lineRule="atLeast"/>
              <w:contextualSpacing/>
              <w:jc w:val="center"/>
              <w:rPr>
                <w:rFonts w:eastAsia="Andale Sans UI"/>
                <w:color w:val="000000"/>
                <w:kern w:val="3"/>
                <w:sz w:val="26"/>
                <w:szCs w:val="26"/>
                <w:lang w:eastAsia="ja-JP" w:bidi="fa-IR"/>
              </w:rPr>
            </w:pPr>
          </w:p>
          <w:p w:rsidR="00A764B5" w:rsidRPr="007447D3" w:rsidRDefault="00A764B5" w:rsidP="009E5C83">
            <w:pPr>
              <w:widowControl w:val="0"/>
              <w:suppressAutoHyphens/>
              <w:autoSpaceDN w:val="0"/>
              <w:snapToGrid w:val="0"/>
              <w:spacing w:line="240" w:lineRule="atLeast"/>
              <w:contextualSpacing/>
              <w:jc w:val="center"/>
              <w:rPr>
                <w:rFonts w:eastAsia="Andale Sans UI"/>
                <w:color w:val="000000"/>
                <w:kern w:val="3"/>
                <w:sz w:val="26"/>
                <w:szCs w:val="26"/>
                <w:lang w:eastAsia="ja-JP" w:bidi="fa-IR"/>
              </w:rPr>
            </w:pPr>
            <w:r w:rsidRPr="007447D3">
              <w:rPr>
                <w:rFonts w:eastAsia="Andale Sans UI"/>
                <w:color w:val="000000"/>
                <w:kern w:val="3"/>
                <w:sz w:val="26"/>
                <w:szCs w:val="26"/>
                <w:lang w:eastAsia="ja-JP" w:bidi="fa-IR"/>
              </w:rPr>
              <w:t>до 14.12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B5" w:rsidRPr="007447D3" w:rsidRDefault="00A764B5" w:rsidP="009E5C83">
            <w:pPr>
              <w:widowControl w:val="0"/>
              <w:suppressAutoHyphens/>
              <w:autoSpaceDN w:val="0"/>
              <w:snapToGrid w:val="0"/>
              <w:spacing w:line="240" w:lineRule="atLeast"/>
              <w:contextualSpacing/>
              <w:jc w:val="both"/>
              <w:rPr>
                <w:rFonts w:eastAsia="Andale Sans UI"/>
                <w:color w:val="000000"/>
                <w:kern w:val="3"/>
                <w:sz w:val="26"/>
                <w:szCs w:val="26"/>
                <w:lang w:eastAsia="ja-JP" w:bidi="fa-IR"/>
              </w:rPr>
            </w:pPr>
            <w:r w:rsidRPr="007447D3">
              <w:rPr>
                <w:rFonts w:eastAsia="Andale Sans UI"/>
                <w:color w:val="000000"/>
                <w:kern w:val="3"/>
                <w:sz w:val="26"/>
                <w:szCs w:val="26"/>
                <w:lang w:eastAsia="ja-JP" w:bidi="fa-IR"/>
              </w:rPr>
              <w:t xml:space="preserve">Воспитатели </w:t>
            </w:r>
          </w:p>
        </w:tc>
      </w:tr>
      <w:tr w:rsidR="00A764B5" w:rsidRPr="007447D3" w:rsidTr="009E5C83">
        <w:trPr>
          <w:trHeight w:val="422"/>
        </w:trPr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B5" w:rsidRPr="007447D3" w:rsidRDefault="00A764B5" w:rsidP="009E5C83">
            <w:pPr>
              <w:widowControl w:val="0"/>
              <w:suppressAutoHyphens/>
              <w:autoSpaceDN w:val="0"/>
              <w:snapToGrid w:val="0"/>
              <w:spacing w:line="240" w:lineRule="atLeast"/>
              <w:contextualSpacing/>
              <w:jc w:val="both"/>
              <w:rPr>
                <w:rFonts w:eastAsia="Andale Sans UI"/>
                <w:color w:val="000000"/>
                <w:kern w:val="3"/>
                <w:sz w:val="26"/>
                <w:szCs w:val="26"/>
                <w:lang w:eastAsia="ja-JP" w:bidi="fa-IR"/>
              </w:rPr>
            </w:pPr>
            <w:r w:rsidRPr="007447D3">
              <w:rPr>
                <w:rFonts w:eastAsia="Andale Sans UI"/>
                <w:color w:val="000000"/>
                <w:kern w:val="3"/>
                <w:sz w:val="26"/>
                <w:szCs w:val="26"/>
                <w:lang w:eastAsia="ja-JP" w:bidi="fa-IR"/>
              </w:rPr>
              <w:t>Отчет «Информирование население (персонала) по вопросам здорового питания с использованием обучающих (просветительских) программ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B5" w:rsidRPr="007447D3" w:rsidRDefault="00A764B5" w:rsidP="009E5C83">
            <w:pPr>
              <w:widowControl w:val="0"/>
              <w:suppressAutoHyphens/>
              <w:autoSpaceDN w:val="0"/>
              <w:snapToGrid w:val="0"/>
              <w:spacing w:line="240" w:lineRule="atLeast"/>
              <w:contextualSpacing/>
              <w:jc w:val="center"/>
              <w:rPr>
                <w:rFonts w:eastAsia="Andale Sans UI"/>
                <w:color w:val="000000"/>
                <w:kern w:val="3"/>
                <w:sz w:val="26"/>
                <w:szCs w:val="26"/>
                <w:lang w:eastAsia="ja-JP" w:bidi="fa-IR"/>
              </w:rPr>
            </w:pPr>
            <w:r w:rsidRPr="007447D3">
              <w:rPr>
                <w:rFonts w:eastAsia="Andale Sans UI"/>
                <w:color w:val="000000"/>
                <w:kern w:val="3"/>
                <w:sz w:val="26"/>
                <w:szCs w:val="26"/>
                <w:lang w:eastAsia="ja-JP" w:bidi="fa-IR"/>
              </w:rPr>
              <w:t>15.12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B5" w:rsidRPr="007447D3" w:rsidRDefault="00A764B5" w:rsidP="009E5C83">
            <w:pPr>
              <w:widowControl w:val="0"/>
              <w:suppressAutoHyphens/>
              <w:autoSpaceDN w:val="0"/>
              <w:snapToGrid w:val="0"/>
              <w:spacing w:line="240" w:lineRule="atLeast"/>
              <w:contextualSpacing/>
              <w:jc w:val="both"/>
              <w:rPr>
                <w:rFonts w:eastAsia="Andale Sans UI"/>
                <w:color w:val="000000"/>
                <w:kern w:val="3"/>
                <w:sz w:val="26"/>
                <w:szCs w:val="26"/>
                <w:lang w:eastAsia="ja-JP" w:bidi="fa-IR"/>
              </w:rPr>
            </w:pPr>
            <w:r w:rsidRPr="007447D3">
              <w:rPr>
                <w:rFonts w:eastAsia="Andale Sans UI"/>
                <w:color w:val="000000"/>
                <w:kern w:val="3"/>
                <w:sz w:val="26"/>
                <w:szCs w:val="26"/>
                <w:lang w:eastAsia="ja-JP" w:bidi="fa-IR"/>
              </w:rPr>
              <w:t>Воспитатели</w:t>
            </w:r>
          </w:p>
        </w:tc>
      </w:tr>
      <w:tr w:rsidR="00A764B5" w:rsidRPr="007447D3" w:rsidTr="009E5C83">
        <w:trPr>
          <w:trHeight w:val="422"/>
        </w:trPr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B5" w:rsidRPr="007447D3" w:rsidRDefault="00A764B5" w:rsidP="009E5C83">
            <w:pPr>
              <w:widowControl w:val="0"/>
              <w:suppressAutoHyphens/>
              <w:autoSpaceDN w:val="0"/>
              <w:snapToGrid w:val="0"/>
              <w:rPr>
                <w:color w:val="000000"/>
                <w:sz w:val="26"/>
                <w:szCs w:val="26"/>
              </w:rPr>
            </w:pPr>
            <w:r w:rsidRPr="007447D3">
              <w:rPr>
                <w:rFonts w:eastAsia="Andale Sans UI"/>
                <w:color w:val="000000"/>
                <w:kern w:val="3"/>
                <w:sz w:val="26"/>
                <w:szCs w:val="26"/>
                <w:lang w:eastAsia="ja-JP" w:bidi="fa-IR"/>
              </w:rPr>
              <w:t>Выставка-конкурс семейных газет: «Эксперименты на кухне» (площадка)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B5" w:rsidRPr="007447D3" w:rsidRDefault="00A764B5" w:rsidP="009E5C83">
            <w:pPr>
              <w:widowControl w:val="0"/>
              <w:suppressAutoHyphens/>
              <w:autoSpaceDN w:val="0"/>
              <w:snapToGrid w:val="0"/>
              <w:jc w:val="center"/>
              <w:rPr>
                <w:rFonts w:eastAsia="Andale Sans UI"/>
                <w:color w:val="000000"/>
                <w:kern w:val="3"/>
                <w:sz w:val="26"/>
                <w:szCs w:val="26"/>
                <w:lang w:eastAsia="ja-JP" w:bidi="fa-IR"/>
              </w:rPr>
            </w:pPr>
            <w:r w:rsidRPr="007447D3">
              <w:rPr>
                <w:rFonts w:eastAsia="Andale Sans UI"/>
                <w:color w:val="000000"/>
                <w:kern w:val="3"/>
                <w:sz w:val="26"/>
                <w:szCs w:val="26"/>
                <w:lang w:eastAsia="ja-JP" w:bidi="fa-IR"/>
              </w:rPr>
              <w:t xml:space="preserve"> до 16.12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B5" w:rsidRPr="007447D3" w:rsidRDefault="00A764B5" w:rsidP="009E5C83">
            <w:pPr>
              <w:widowControl w:val="0"/>
              <w:suppressAutoHyphens/>
              <w:autoSpaceDN w:val="0"/>
              <w:snapToGrid w:val="0"/>
              <w:rPr>
                <w:rFonts w:eastAsia="Andale Sans UI"/>
                <w:color w:val="000000"/>
                <w:kern w:val="3"/>
                <w:sz w:val="26"/>
                <w:szCs w:val="26"/>
                <w:lang w:eastAsia="ja-JP" w:bidi="fa-IR"/>
              </w:rPr>
            </w:pPr>
            <w:r w:rsidRPr="007447D3">
              <w:rPr>
                <w:rFonts w:eastAsia="Andale Sans UI"/>
                <w:color w:val="000000"/>
                <w:kern w:val="3"/>
                <w:sz w:val="26"/>
                <w:szCs w:val="26"/>
                <w:lang w:eastAsia="ja-JP" w:bidi="fa-IR"/>
              </w:rPr>
              <w:t>Руководитель площадки</w:t>
            </w:r>
          </w:p>
          <w:p w:rsidR="00A764B5" w:rsidRPr="007447D3" w:rsidRDefault="00A764B5" w:rsidP="009E5C83">
            <w:pPr>
              <w:widowControl w:val="0"/>
              <w:suppressAutoHyphens/>
              <w:autoSpaceDN w:val="0"/>
              <w:snapToGrid w:val="0"/>
              <w:rPr>
                <w:rFonts w:eastAsia="Andale Sans UI"/>
                <w:color w:val="000000"/>
                <w:kern w:val="3"/>
                <w:sz w:val="26"/>
                <w:szCs w:val="26"/>
                <w:lang w:eastAsia="ja-JP" w:bidi="fa-IR"/>
              </w:rPr>
            </w:pPr>
            <w:r w:rsidRPr="007447D3">
              <w:rPr>
                <w:rFonts w:eastAsia="Andale Sans UI"/>
                <w:color w:val="000000"/>
                <w:kern w:val="3"/>
                <w:sz w:val="26"/>
                <w:szCs w:val="26"/>
                <w:lang w:eastAsia="ja-JP" w:bidi="fa-IR"/>
              </w:rPr>
              <w:t xml:space="preserve">Зам. зав. </w:t>
            </w:r>
            <w:proofErr w:type="gramStart"/>
            <w:r w:rsidRPr="007447D3">
              <w:rPr>
                <w:rFonts w:eastAsia="Andale Sans UI"/>
                <w:color w:val="000000"/>
                <w:kern w:val="3"/>
                <w:sz w:val="26"/>
                <w:szCs w:val="26"/>
                <w:lang w:eastAsia="ja-JP" w:bidi="fa-IR"/>
              </w:rPr>
              <w:t>по</w:t>
            </w:r>
            <w:proofErr w:type="gramEnd"/>
            <w:r w:rsidRPr="007447D3">
              <w:rPr>
                <w:rFonts w:eastAsia="Andale Sans UI"/>
                <w:color w:val="000000"/>
                <w:kern w:val="3"/>
                <w:sz w:val="26"/>
                <w:szCs w:val="26"/>
                <w:lang w:eastAsia="ja-JP" w:bidi="fa-IR"/>
              </w:rPr>
              <w:t xml:space="preserve"> ВОР, Воспитатели</w:t>
            </w:r>
          </w:p>
        </w:tc>
      </w:tr>
      <w:tr w:rsidR="00A764B5" w:rsidRPr="007447D3" w:rsidTr="009E5C83">
        <w:trPr>
          <w:trHeight w:val="422"/>
        </w:trPr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64B5" w:rsidRPr="007447D3" w:rsidRDefault="00A764B5" w:rsidP="009E5C83">
            <w:pPr>
              <w:spacing w:line="240" w:lineRule="atLeast"/>
              <w:contextualSpacing/>
              <w:rPr>
                <w:rFonts w:eastAsia="Andale Sans UI"/>
                <w:b/>
                <w:color w:val="000000"/>
                <w:kern w:val="3"/>
                <w:sz w:val="26"/>
                <w:szCs w:val="26"/>
                <w:lang w:eastAsia="ja-JP" w:bidi="fa-IR"/>
              </w:rPr>
            </w:pPr>
            <w:r w:rsidRPr="007447D3">
              <w:rPr>
                <w:rFonts w:eastAsia="Andale Sans UI"/>
                <w:b/>
                <w:color w:val="000000"/>
                <w:kern w:val="3"/>
                <w:sz w:val="26"/>
                <w:szCs w:val="26"/>
                <w:lang w:eastAsia="ja-JP" w:bidi="fa-IR"/>
              </w:rPr>
              <w:t>Консультации: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64B5" w:rsidRPr="007447D3" w:rsidRDefault="00A764B5" w:rsidP="009E5C83">
            <w:pPr>
              <w:widowControl w:val="0"/>
              <w:suppressAutoHyphens/>
              <w:autoSpaceDN w:val="0"/>
              <w:snapToGrid w:val="0"/>
              <w:spacing w:line="240" w:lineRule="atLeast"/>
              <w:contextualSpacing/>
              <w:jc w:val="center"/>
              <w:rPr>
                <w:rFonts w:eastAsia="Andale Sans UI"/>
                <w:color w:val="000000"/>
                <w:kern w:val="3"/>
                <w:sz w:val="26"/>
                <w:szCs w:val="26"/>
                <w:lang w:eastAsia="ja-JP" w:bidi="fa-IR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64B5" w:rsidRPr="007447D3" w:rsidRDefault="00A764B5" w:rsidP="009E5C83">
            <w:pPr>
              <w:widowControl w:val="0"/>
              <w:suppressAutoHyphens/>
              <w:autoSpaceDN w:val="0"/>
              <w:snapToGrid w:val="0"/>
              <w:spacing w:line="240" w:lineRule="atLeast"/>
              <w:contextualSpacing/>
              <w:rPr>
                <w:rFonts w:eastAsia="Andale Sans UI"/>
                <w:color w:val="000000"/>
                <w:kern w:val="3"/>
                <w:sz w:val="26"/>
                <w:szCs w:val="26"/>
                <w:lang w:eastAsia="ja-JP" w:bidi="fa-IR"/>
              </w:rPr>
            </w:pPr>
          </w:p>
        </w:tc>
      </w:tr>
      <w:tr w:rsidR="00A764B5" w:rsidRPr="007447D3" w:rsidTr="009E5C83">
        <w:trPr>
          <w:trHeight w:val="422"/>
        </w:trPr>
        <w:tc>
          <w:tcPr>
            <w:tcW w:w="6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64B5" w:rsidRPr="007447D3" w:rsidRDefault="00A764B5" w:rsidP="009E5C83">
            <w:pPr>
              <w:spacing w:line="240" w:lineRule="atLeast"/>
              <w:contextualSpacing/>
              <w:rPr>
                <w:bCs/>
                <w:sz w:val="26"/>
                <w:szCs w:val="26"/>
              </w:rPr>
            </w:pPr>
            <w:r w:rsidRPr="007447D3">
              <w:rPr>
                <w:bCs/>
                <w:sz w:val="26"/>
                <w:szCs w:val="26"/>
              </w:rPr>
              <w:t>1.«Использование технологии ТРИЗ в познавательно-исследовательской деятельности дошкольников» (площадка)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64B5" w:rsidRPr="007447D3" w:rsidRDefault="00A764B5" w:rsidP="009E5C83">
            <w:pPr>
              <w:widowControl w:val="0"/>
              <w:suppressAutoHyphens/>
              <w:autoSpaceDN w:val="0"/>
              <w:snapToGrid w:val="0"/>
              <w:spacing w:line="240" w:lineRule="atLeast"/>
              <w:contextualSpacing/>
              <w:jc w:val="center"/>
              <w:rPr>
                <w:rFonts w:eastAsia="Andale Sans UI"/>
                <w:kern w:val="3"/>
                <w:sz w:val="26"/>
                <w:szCs w:val="26"/>
                <w:lang w:eastAsia="ja-JP" w:bidi="fa-IR"/>
              </w:rPr>
            </w:pPr>
            <w:r w:rsidRPr="007447D3">
              <w:rPr>
                <w:rFonts w:eastAsia="Andale Sans UI"/>
                <w:kern w:val="3"/>
                <w:sz w:val="26"/>
                <w:szCs w:val="26"/>
                <w:lang w:eastAsia="ja-JP" w:bidi="fa-IR"/>
              </w:rPr>
              <w:t>декабрь</w:t>
            </w:r>
          </w:p>
        </w:tc>
        <w:tc>
          <w:tcPr>
            <w:tcW w:w="28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64B5" w:rsidRPr="007447D3" w:rsidRDefault="00A764B5" w:rsidP="009E5C83">
            <w:pPr>
              <w:widowControl w:val="0"/>
              <w:suppressAutoHyphens/>
              <w:autoSpaceDN w:val="0"/>
              <w:snapToGrid w:val="0"/>
              <w:spacing w:line="240" w:lineRule="atLeast"/>
              <w:contextualSpacing/>
              <w:rPr>
                <w:rFonts w:eastAsia="Andale Sans UI"/>
                <w:kern w:val="3"/>
                <w:sz w:val="26"/>
                <w:szCs w:val="26"/>
                <w:lang w:eastAsia="ja-JP" w:bidi="fa-IR"/>
              </w:rPr>
            </w:pPr>
            <w:r w:rsidRPr="007447D3">
              <w:rPr>
                <w:rFonts w:eastAsia="Andale Sans UI"/>
                <w:kern w:val="3"/>
                <w:sz w:val="26"/>
                <w:szCs w:val="26"/>
                <w:lang w:eastAsia="ja-JP" w:bidi="fa-IR"/>
              </w:rPr>
              <w:t>Ярченкова Н.И.</w:t>
            </w:r>
          </w:p>
        </w:tc>
      </w:tr>
      <w:tr w:rsidR="00A764B5" w:rsidRPr="007447D3" w:rsidTr="009E5C83">
        <w:trPr>
          <w:trHeight w:val="422"/>
        </w:trPr>
        <w:tc>
          <w:tcPr>
            <w:tcW w:w="6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B5" w:rsidRPr="007447D3" w:rsidRDefault="00A764B5" w:rsidP="009E5C83">
            <w:pPr>
              <w:spacing w:line="240" w:lineRule="atLeast"/>
              <w:contextualSpacing/>
              <w:rPr>
                <w:bCs/>
                <w:sz w:val="26"/>
                <w:szCs w:val="26"/>
                <w:highlight w:val="yellow"/>
              </w:rPr>
            </w:pPr>
            <w:r w:rsidRPr="007447D3">
              <w:rPr>
                <w:bCs/>
                <w:sz w:val="26"/>
                <w:szCs w:val="26"/>
              </w:rPr>
              <w:t>2.«Использование игровых приемов для формирования связной речи дошкольников»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B5" w:rsidRPr="007447D3" w:rsidRDefault="00A764B5" w:rsidP="009E5C83">
            <w:pPr>
              <w:widowControl w:val="0"/>
              <w:suppressAutoHyphens/>
              <w:autoSpaceDN w:val="0"/>
              <w:snapToGrid w:val="0"/>
              <w:spacing w:line="240" w:lineRule="atLeast"/>
              <w:contextualSpacing/>
              <w:jc w:val="center"/>
              <w:rPr>
                <w:rFonts w:eastAsia="Andale Sans UI"/>
                <w:color w:val="000000"/>
                <w:kern w:val="3"/>
                <w:sz w:val="26"/>
                <w:szCs w:val="26"/>
                <w:lang w:eastAsia="ja-JP" w:bidi="fa-IR"/>
              </w:rPr>
            </w:pPr>
          </w:p>
        </w:tc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B5" w:rsidRPr="007447D3" w:rsidRDefault="00A764B5" w:rsidP="009E5C83">
            <w:pPr>
              <w:widowControl w:val="0"/>
              <w:suppressAutoHyphens/>
              <w:autoSpaceDN w:val="0"/>
              <w:snapToGrid w:val="0"/>
              <w:spacing w:line="240" w:lineRule="atLeast"/>
              <w:contextualSpacing/>
              <w:rPr>
                <w:rFonts w:eastAsia="Andale Sans UI"/>
                <w:color w:val="000000"/>
                <w:kern w:val="3"/>
                <w:sz w:val="26"/>
                <w:szCs w:val="26"/>
                <w:lang w:eastAsia="ja-JP" w:bidi="fa-IR"/>
              </w:rPr>
            </w:pPr>
            <w:r w:rsidRPr="007447D3">
              <w:rPr>
                <w:rFonts w:eastAsia="Andale Sans UI"/>
                <w:color w:val="000000"/>
                <w:kern w:val="3"/>
                <w:sz w:val="26"/>
                <w:szCs w:val="26"/>
                <w:lang w:eastAsia="ja-JP" w:bidi="fa-IR"/>
              </w:rPr>
              <w:t>Евстратова Е.А.</w:t>
            </w:r>
          </w:p>
        </w:tc>
      </w:tr>
      <w:tr w:rsidR="00A764B5" w:rsidRPr="007447D3" w:rsidTr="009E5C83">
        <w:trPr>
          <w:trHeight w:val="422"/>
        </w:trPr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B5" w:rsidRPr="007447D3" w:rsidRDefault="00A764B5" w:rsidP="009E5C83">
            <w:pPr>
              <w:widowControl w:val="0"/>
              <w:suppressAutoHyphens/>
              <w:autoSpaceDN w:val="0"/>
              <w:snapToGrid w:val="0"/>
              <w:spacing w:line="240" w:lineRule="atLeast"/>
              <w:contextualSpacing/>
              <w:rPr>
                <w:bCs/>
                <w:sz w:val="26"/>
                <w:szCs w:val="26"/>
              </w:rPr>
            </w:pPr>
            <w:r w:rsidRPr="007447D3">
              <w:rPr>
                <w:bCs/>
                <w:sz w:val="26"/>
                <w:szCs w:val="26"/>
              </w:rPr>
              <w:t>К/</w:t>
            </w:r>
            <w:proofErr w:type="spellStart"/>
            <w:proofErr w:type="gramStart"/>
            <w:r w:rsidRPr="007447D3">
              <w:rPr>
                <w:bCs/>
                <w:sz w:val="26"/>
                <w:szCs w:val="26"/>
              </w:rPr>
              <w:t>п</w:t>
            </w:r>
            <w:proofErr w:type="spellEnd"/>
            <w:proofErr w:type="gramEnd"/>
            <w:r w:rsidRPr="007447D3">
              <w:rPr>
                <w:bCs/>
                <w:sz w:val="26"/>
                <w:szCs w:val="26"/>
              </w:rPr>
              <w:t xml:space="preserve"> «Мастерская Деда Мороза»</w:t>
            </w:r>
          </w:p>
          <w:p w:rsidR="00A764B5" w:rsidRPr="007447D3" w:rsidRDefault="00A764B5" w:rsidP="00A764B5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napToGrid w:val="0"/>
              <w:spacing w:line="240" w:lineRule="atLeast"/>
              <w:ind w:left="318"/>
              <w:contextualSpacing/>
              <w:rPr>
                <w:rFonts w:eastAsia="Andale Sans UI"/>
                <w:color w:val="000000"/>
                <w:kern w:val="3"/>
                <w:sz w:val="26"/>
                <w:szCs w:val="26"/>
                <w:lang w:eastAsia="ja-JP" w:bidi="fa-IR"/>
              </w:rPr>
            </w:pPr>
            <w:r w:rsidRPr="007447D3">
              <w:rPr>
                <w:bCs/>
                <w:sz w:val="26"/>
                <w:szCs w:val="26"/>
              </w:rPr>
              <w:t xml:space="preserve">Новогодние мастер-классы с детьми </w:t>
            </w:r>
          </w:p>
          <w:p w:rsidR="00A764B5" w:rsidRPr="007447D3" w:rsidRDefault="00A764B5" w:rsidP="00A764B5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napToGrid w:val="0"/>
              <w:spacing w:line="240" w:lineRule="atLeast"/>
              <w:ind w:left="318"/>
              <w:contextualSpacing/>
              <w:rPr>
                <w:rFonts w:eastAsia="Andale Sans UI"/>
                <w:color w:val="000000"/>
                <w:kern w:val="3"/>
                <w:sz w:val="26"/>
                <w:szCs w:val="26"/>
                <w:lang w:eastAsia="ja-JP" w:bidi="fa-IR"/>
              </w:rPr>
            </w:pPr>
            <w:r w:rsidRPr="007447D3">
              <w:rPr>
                <w:bCs/>
                <w:sz w:val="26"/>
                <w:szCs w:val="26"/>
              </w:rPr>
              <w:t>Выставка ДПИ «Подарок нашей ёлочке»</w:t>
            </w:r>
          </w:p>
          <w:p w:rsidR="00A764B5" w:rsidRPr="007447D3" w:rsidRDefault="00A764B5" w:rsidP="00A764B5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napToGrid w:val="0"/>
              <w:spacing w:line="240" w:lineRule="atLeast"/>
              <w:ind w:left="318"/>
              <w:contextualSpacing/>
              <w:rPr>
                <w:rFonts w:eastAsia="Andale Sans UI"/>
                <w:color w:val="000000"/>
                <w:kern w:val="3"/>
                <w:sz w:val="26"/>
                <w:szCs w:val="26"/>
                <w:lang w:eastAsia="ja-JP" w:bidi="fa-IR"/>
              </w:rPr>
            </w:pPr>
            <w:r w:rsidRPr="007447D3">
              <w:rPr>
                <w:bCs/>
                <w:sz w:val="26"/>
                <w:szCs w:val="26"/>
              </w:rPr>
              <w:t>Смотр-конкурс папок-передвижек для родителей по теме «Мастерская Деда Мороза»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B5" w:rsidRPr="007447D3" w:rsidRDefault="00A764B5" w:rsidP="009E5C83">
            <w:pPr>
              <w:widowControl w:val="0"/>
              <w:suppressAutoHyphens/>
              <w:autoSpaceDN w:val="0"/>
              <w:snapToGrid w:val="0"/>
              <w:spacing w:line="240" w:lineRule="atLeast"/>
              <w:contextualSpacing/>
              <w:jc w:val="center"/>
              <w:rPr>
                <w:rFonts w:eastAsia="Andale Sans UI"/>
                <w:color w:val="000000"/>
                <w:kern w:val="3"/>
                <w:sz w:val="26"/>
                <w:szCs w:val="26"/>
                <w:lang w:eastAsia="ja-JP" w:bidi="fa-IR"/>
              </w:rPr>
            </w:pPr>
          </w:p>
          <w:p w:rsidR="00A764B5" w:rsidRPr="007447D3" w:rsidRDefault="00A764B5" w:rsidP="009E5C83">
            <w:pPr>
              <w:jc w:val="center"/>
              <w:rPr>
                <w:rFonts w:eastAsia="Andale Sans UI"/>
                <w:sz w:val="26"/>
                <w:szCs w:val="26"/>
                <w:lang w:eastAsia="ja-JP" w:bidi="fa-IR"/>
              </w:rPr>
            </w:pPr>
            <w:r w:rsidRPr="007447D3">
              <w:rPr>
                <w:rFonts w:eastAsia="Andale Sans UI"/>
                <w:sz w:val="26"/>
                <w:szCs w:val="26"/>
                <w:lang w:eastAsia="ja-JP" w:bidi="fa-IR"/>
              </w:rPr>
              <w:t>21.12-31.12</w:t>
            </w:r>
          </w:p>
          <w:p w:rsidR="00A764B5" w:rsidRPr="007447D3" w:rsidRDefault="00A764B5" w:rsidP="009E5C83">
            <w:pPr>
              <w:jc w:val="center"/>
              <w:rPr>
                <w:rFonts w:eastAsia="Andale Sans UI"/>
                <w:sz w:val="26"/>
                <w:szCs w:val="26"/>
                <w:lang w:eastAsia="ja-JP" w:bidi="fa-IR"/>
              </w:rPr>
            </w:pPr>
            <w:r w:rsidRPr="007447D3">
              <w:rPr>
                <w:rFonts w:eastAsia="Andale Sans UI"/>
                <w:sz w:val="26"/>
                <w:szCs w:val="26"/>
                <w:lang w:eastAsia="ja-JP" w:bidi="fa-IR"/>
              </w:rPr>
              <w:t>до 23.12</w:t>
            </w:r>
          </w:p>
          <w:p w:rsidR="00A764B5" w:rsidRPr="007447D3" w:rsidRDefault="00A764B5" w:rsidP="009E5C83">
            <w:pPr>
              <w:jc w:val="center"/>
              <w:rPr>
                <w:rFonts w:eastAsia="Andale Sans UI"/>
                <w:sz w:val="26"/>
                <w:szCs w:val="26"/>
                <w:lang w:eastAsia="ja-JP" w:bidi="fa-IR"/>
              </w:rPr>
            </w:pPr>
          </w:p>
          <w:p w:rsidR="00A764B5" w:rsidRPr="007447D3" w:rsidRDefault="00A764B5" w:rsidP="009E5C83">
            <w:pPr>
              <w:jc w:val="center"/>
              <w:rPr>
                <w:rFonts w:eastAsia="Andale Sans UI"/>
                <w:sz w:val="26"/>
                <w:szCs w:val="26"/>
                <w:lang w:eastAsia="ja-JP" w:bidi="fa-IR"/>
              </w:rPr>
            </w:pPr>
            <w:r w:rsidRPr="007447D3">
              <w:rPr>
                <w:rFonts w:eastAsia="Andale Sans UI"/>
                <w:sz w:val="26"/>
                <w:szCs w:val="26"/>
                <w:lang w:eastAsia="ja-JP" w:bidi="fa-IR"/>
              </w:rPr>
              <w:t>до 21.12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B5" w:rsidRPr="007447D3" w:rsidRDefault="00A764B5" w:rsidP="009E5C83">
            <w:pPr>
              <w:widowControl w:val="0"/>
              <w:suppressAutoHyphens/>
              <w:autoSpaceDN w:val="0"/>
              <w:spacing w:line="240" w:lineRule="atLeast"/>
              <w:contextualSpacing/>
              <w:rPr>
                <w:rFonts w:eastAsia="Andale Sans UI"/>
                <w:color w:val="000000"/>
                <w:kern w:val="3"/>
                <w:sz w:val="26"/>
                <w:szCs w:val="26"/>
                <w:lang w:eastAsia="ja-JP" w:bidi="fa-IR"/>
              </w:rPr>
            </w:pPr>
            <w:r w:rsidRPr="007447D3">
              <w:rPr>
                <w:rFonts w:eastAsia="Andale Sans UI"/>
                <w:color w:val="000000"/>
                <w:kern w:val="3"/>
                <w:sz w:val="26"/>
                <w:szCs w:val="26"/>
                <w:lang w:eastAsia="ja-JP" w:bidi="fa-IR"/>
              </w:rPr>
              <w:t>Воспитатели</w:t>
            </w:r>
          </w:p>
        </w:tc>
      </w:tr>
      <w:tr w:rsidR="00A764B5" w:rsidRPr="007447D3" w:rsidTr="009E5C83">
        <w:trPr>
          <w:trHeight w:val="422"/>
        </w:trPr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B5" w:rsidRPr="007447D3" w:rsidRDefault="00A764B5" w:rsidP="009E5C83">
            <w:pPr>
              <w:widowControl w:val="0"/>
              <w:suppressAutoHyphens/>
              <w:autoSpaceDN w:val="0"/>
              <w:snapToGrid w:val="0"/>
              <w:spacing w:line="240" w:lineRule="atLeast"/>
              <w:contextualSpacing/>
              <w:rPr>
                <w:bCs/>
                <w:sz w:val="26"/>
                <w:szCs w:val="26"/>
              </w:rPr>
            </w:pPr>
            <w:r w:rsidRPr="007447D3">
              <w:rPr>
                <w:bCs/>
                <w:sz w:val="26"/>
                <w:szCs w:val="26"/>
              </w:rPr>
              <w:t xml:space="preserve">Совещание заведующих ДОУ, </w:t>
            </w:r>
            <w:proofErr w:type="spellStart"/>
            <w:r w:rsidRPr="007447D3">
              <w:rPr>
                <w:bCs/>
                <w:sz w:val="26"/>
                <w:szCs w:val="26"/>
              </w:rPr>
              <w:t>онлайн</w:t>
            </w:r>
            <w:proofErr w:type="spellEnd"/>
            <w:r w:rsidRPr="007447D3">
              <w:rPr>
                <w:bCs/>
                <w:sz w:val="26"/>
                <w:szCs w:val="26"/>
              </w:rPr>
              <w:t xml:space="preserve"> в 14.00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B5" w:rsidRPr="007447D3" w:rsidRDefault="00A764B5" w:rsidP="009E5C83">
            <w:pPr>
              <w:widowControl w:val="0"/>
              <w:suppressAutoHyphens/>
              <w:autoSpaceDN w:val="0"/>
              <w:snapToGrid w:val="0"/>
              <w:spacing w:line="240" w:lineRule="atLeast"/>
              <w:contextualSpacing/>
              <w:jc w:val="center"/>
              <w:rPr>
                <w:rFonts w:eastAsia="Andale Sans UI"/>
                <w:color w:val="000000"/>
                <w:kern w:val="3"/>
                <w:sz w:val="26"/>
                <w:szCs w:val="26"/>
                <w:lang w:eastAsia="ja-JP" w:bidi="fa-IR"/>
              </w:rPr>
            </w:pPr>
            <w:r w:rsidRPr="007447D3">
              <w:rPr>
                <w:rFonts w:eastAsia="Andale Sans UI"/>
                <w:color w:val="000000"/>
                <w:kern w:val="3"/>
                <w:sz w:val="26"/>
                <w:szCs w:val="26"/>
                <w:lang w:eastAsia="ja-JP" w:bidi="fa-IR"/>
              </w:rPr>
              <w:t>23.12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B5" w:rsidRPr="007447D3" w:rsidRDefault="00A764B5" w:rsidP="009E5C83">
            <w:pPr>
              <w:widowControl w:val="0"/>
              <w:suppressAutoHyphens/>
              <w:autoSpaceDN w:val="0"/>
              <w:spacing w:line="240" w:lineRule="atLeast"/>
              <w:contextualSpacing/>
              <w:rPr>
                <w:rFonts w:eastAsia="Andale Sans UI"/>
                <w:color w:val="000000"/>
                <w:kern w:val="3"/>
                <w:sz w:val="26"/>
                <w:szCs w:val="26"/>
                <w:lang w:eastAsia="ja-JP" w:bidi="fa-IR"/>
              </w:rPr>
            </w:pPr>
            <w:proofErr w:type="spellStart"/>
            <w:r w:rsidRPr="007447D3">
              <w:rPr>
                <w:rFonts w:eastAsia="Andale Sans UI"/>
                <w:color w:val="000000"/>
                <w:kern w:val="3"/>
                <w:sz w:val="26"/>
                <w:szCs w:val="26"/>
                <w:lang w:eastAsia="ja-JP" w:bidi="fa-IR"/>
              </w:rPr>
              <w:t>Коняшкина</w:t>
            </w:r>
            <w:proofErr w:type="spellEnd"/>
            <w:r w:rsidRPr="007447D3">
              <w:rPr>
                <w:rFonts w:eastAsia="Andale Sans UI"/>
                <w:color w:val="000000"/>
                <w:kern w:val="3"/>
                <w:sz w:val="26"/>
                <w:szCs w:val="26"/>
                <w:lang w:eastAsia="ja-JP" w:bidi="fa-IR"/>
              </w:rPr>
              <w:t xml:space="preserve"> И.В.</w:t>
            </w:r>
          </w:p>
        </w:tc>
      </w:tr>
      <w:tr w:rsidR="00A764B5" w:rsidRPr="007447D3" w:rsidTr="009E5C83">
        <w:trPr>
          <w:trHeight w:val="422"/>
        </w:trPr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B5" w:rsidRPr="007447D3" w:rsidRDefault="00A764B5" w:rsidP="009E5C83">
            <w:pPr>
              <w:widowControl w:val="0"/>
              <w:suppressAutoHyphens/>
              <w:autoSpaceDN w:val="0"/>
              <w:snapToGrid w:val="0"/>
              <w:spacing w:line="240" w:lineRule="atLeast"/>
              <w:contextualSpacing/>
              <w:jc w:val="both"/>
              <w:rPr>
                <w:bCs/>
                <w:sz w:val="26"/>
                <w:szCs w:val="26"/>
              </w:rPr>
            </w:pPr>
            <w:r w:rsidRPr="007447D3">
              <w:rPr>
                <w:bCs/>
                <w:sz w:val="26"/>
                <w:szCs w:val="26"/>
              </w:rPr>
              <w:t>Новогодние утренники</w:t>
            </w:r>
          </w:p>
          <w:p w:rsidR="00A764B5" w:rsidRPr="007447D3" w:rsidRDefault="00A764B5" w:rsidP="009E5C83">
            <w:pPr>
              <w:widowControl w:val="0"/>
              <w:suppressAutoHyphens/>
              <w:autoSpaceDN w:val="0"/>
              <w:snapToGrid w:val="0"/>
              <w:spacing w:line="240" w:lineRule="atLeast"/>
              <w:contextualSpacing/>
              <w:jc w:val="both"/>
              <w:rPr>
                <w:bCs/>
                <w:sz w:val="26"/>
                <w:szCs w:val="26"/>
              </w:rPr>
            </w:pPr>
            <w:r w:rsidRPr="007447D3">
              <w:rPr>
                <w:bCs/>
                <w:sz w:val="26"/>
                <w:szCs w:val="26"/>
              </w:rPr>
              <w:t>-1мл</w:t>
            </w:r>
            <w:proofErr w:type="gramStart"/>
            <w:r w:rsidRPr="007447D3">
              <w:rPr>
                <w:bCs/>
                <w:sz w:val="26"/>
                <w:szCs w:val="26"/>
              </w:rPr>
              <w:t>.г</w:t>
            </w:r>
            <w:proofErr w:type="gramEnd"/>
            <w:r w:rsidRPr="007447D3">
              <w:rPr>
                <w:bCs/>
                <w:sz w:val="26"/>
                <w:szCs w:val="26"/>
              </w:rPr>
              <w:t>руппа</w:t>
            </w:r>
          </w:p>
          <w:p w:rsidR="00A764B5" w:rsidRPr="007447D3" w:rsidRDefault="00A764B5" w:rsidP="009E5C83">
            <w:pPr>
              <w:widowControl w:val="0"/>
              <w:suppressAutoHyphens/>
              <w:autoSpaceDN w:val="0"/>
              <w:snapToGrid w:val="0"/>
              <w:spacing w:line="240" w:lineRule="atLeast"/>
              <w:contextualSpacing/>
              <w:jc w:val="both"/>
              <w:rPr>
                <w:bCs/>
                <w:sz w:val="26"/>
                <w:szCs w:val="26"/>
              </w:rPr>
            </w:pPr>
            <w:r w:rsidRPr="007447D3">
              <w:rPr>
                <w:bCs/>
                <w:sz w:val="26"/>
                <w:szCs w:val="26"/>
              </w:rPr>
              <w:t>-2мл</w:t>
            </w:r>
            <w:proofErr w:type="gramStart"/>
            <w:r w:rsidRPr="007447D3">
              <w:rPr>
                <w:bCs/>
                <w:sz w:val="26"/>
                <w:szCs w:val="26"/>
              </w:rPr>
              <w:t>.г</w:t>
            </w:r>
            <w:proofErr w:type="gramEnd"/>
            <w:r w:rsidRPr="007447D3">
              <w:rPr>
                <w:bCs/>
                <w:sz w:val="26"/>
                <w:szCs w:val="26"/>
              </w:rPr>
              <w:t>руппа</w:t>
            </w:r>
          </w:p>
          <w:p w:rsidR="00A764B5" w:rsidRPr="007447D3" w:rsidRDefault="00A764B5" w:rsidP="009E5C83">
            <w:pPr>
              <w:widowControl w:val="0"/>
              <w:suppressAutoHyphens/>
              <w:autoSpaceDN w:val="0"/>
              <w:snapToGrid w:val="0"/>
              <w:spacing w:line="240" w:lineRule="atLeast"/>
              <w:contextualSpacing/>
              <w:jc w:val="both"/>
              <w:rPr>
                <w:bCs/>
                <w:sz w:val="26"/>
                <w:szCs w:val="26"/>
              </w:rPr>
            </w:pPr>
            <w:r w:rsidRPr="007447D3">
              <w:rPr>
                <w:bCs/>
                <w:sz w:val="26"/>
                <w:szCs w:val="26"/>
              </w:rPr>
              <w:t>-средняя группа</w:t>
            </w:r>
          </w:p>
          <w:p w:rsidR="00A764B5" w:rsidRPr="007447D3" w:rsidRDefault="00A764B5" w:rsidP="009E5C83">
            <w:pPr>
              <w:widowControl w:val="0"/>
              <w:suppressAutoHyphens/>
              <w:autoSpaceDN w:val="0"/>
              <w:snapToGrid w:val="0"/>
              <w:spacing w:line="240" w:lineRule="atLeast"/>
              <w:contextualSpacing/>
              <w:jc w:val="both"/>
              <w:rPr>
                <w:bCs/>
                <w:sz w:val="26"/>
                <w:szCs w:val="26"/>
              </w:rPr>
            </w:pPr>
            <w:r w:rsidRPr="007447D3">
              <w:rPr>
                <w:bCs/>
                <w:sz w:val="26"/>
                <w:szCs w:val="26"/>
              </w:rPr>
              <w:t>-старшая группа</w:t>
            </w:r>
          </w:p>
          <w:p w:rsidR="00A764B5" w:rsidRPr="007447D3" w:rsidRDefault="00A764B5" w:rsidP="009E5C83">
            <w:pPr>
              <w:widowControl w:val="0"/>
              <w:suppressAutoHyphens/>
              <w:autoSpaceDN w:val="0"/>
              <w:snapToGrid w:val="0"/>
              <w:spacing w:line="240" w:lineRule="atLeast"/>
              <w:contextualSpacing/>
              <w:jc w:val="both"/>
              <w:rPr>
                <w:bCs/>
                <w:sz w:val="26"/>
                <w:szCs w:val="26"/>
              </w:rPr>
            </w:pPr>
            <w:r w:rsidRPr="007447D3">
              <w:rPr>
                <w:bCs/>
                <w:sz w:val="26"/>
                <w:szCs w:val="26"/>
              </w:rPr>
              <w:t>-смешанная группа</w:t>
            </w:r>
          </w:p>
          <w:p w:rsidR="00A764B5" w:rsidRPr="007447D3" w:rsidRDefault="00A764B5" w:rsidP="009E5C83">
            <w:pPr>
              <w:widowControl w:val="0"/>
              <w:suppressAutoHyphens/>
              <w:autoSpaceDN w:val="0"/>
              <w:snapToGrid w:val="0"/>
              <w:spacing w:line="240" w:lineRule="atLeast"/>
              <w:contextualSpacing/>
              <w:jc w:val="both"/>
              <w:rPr>
                <w:bCs/>
                <w:sz w:val="26"/>
                <w:szCs w:val="26"/>
              </w:rPr>
            </w:pPr>
            <w:r w:rsidRPr="007447D3">
              <w:rPr>
                <w:bCs/>
                <w:sz w:val="26"/>
                <w:szCs w:val="26"/>
              </w:rPr>
              <w:t>-</w:t>
            </w:r>
            <w:proofErr w:type="spellStart"/>
            <w:r w:rsidRPr="007447D3">
              <w:rPr>
                <w:bCs/>
                <w:sz w:val="26"/>
                <w:szCs w:val="26"/>
              </w:rPr>
              <w:t>подготовит</w:t>
            </w:r>
            <w:proofErr w:type="gramStart"/>
            <w:r w:rsidRPr="007447D3">
              <w:rPr>
                <w:bCs/>
                <w:sz w:val="26"/>
                <w:szCs w:val="26"/>
              </w:rPr>
              <w:t>.г</w:t>
            </w:r>
            <w:proofErr w:type="gramEnd"/>
            <w:r w:rsidRPr="007447D3">
              <w:rPr>
                <w:bCs/>
                <w:sz w:val="26"/>
                <w:szCs w:val="26"/>
              </w:rPr>
              <w:t>р</w:t>
            </w:r>
            <w:proofErr w:type="spellEnd"/>
            <w:r w:rsidRPr="007447D3">
              <w:rPr>
                <w:bCs/>
                <w:sz w:val="26"/>
                <w:szCs w:val="26"/>
              </w:rPr>
              <w:t>. А</w:t>
            </w:r>
          </w:p>
          <w:p w:rsidR="00A764B5" w:rsidRPr="007447D3" w:rsidRDefault="00A764B5" w:rsidP="009E5C83">
            <w:pPr>
              <w:widowControl w:val="0"/>
              <w:suppressAutoHyphens/>
              <w:autoSpaceDN w:val="0"/>
              <w:snapToGrid w:val="0"/>
              <w:spacing w:line="240" w:lineRule="atLeast"/>
              <w:contextualSpacing/>
              <w:jc w:val="both"/>
              <w:rPr>
                <w:rFonts w:eastAsia="Andale Sans UI"/>
                <w:color w:val="000000"/>
                <w:kern w:val="3"/>
                <w:sz w:val="26"/>
                <w:szCs w:val="26"/>
                <w:lang w:eastAsia="ja-JP" w:bidi="fa-IR"/>
              </w:rPr>
            </w:pPr>
            <w:r w:rsidRPr="007447D3">
              <w:rPr>
                <w:bCs/>
                <w:sz w:val="26"/>
                <w:szCs w:val="26"/>
              </w:rPr>
              <w:t>-</w:t>
            </w:r>
            <w:proofErr w:type="spellStart"/>
            <w:r w:rsidRPr="007447D3">
              <w:rPr>
                <w:bCs/>
                <w:sz w:val="26"/>
                <w:szCs w:val="26"/>
              </w:rPr>
              <w:t>подготовит.гр</w:t>
            </w:r>
            <w:proofErr w:type="gramStart"/>
            <w:r w:rsidRPr="007447D3">
              <w:rPr>
                <w:bCs/>
                <w:sz w:val="26"/>
                <w:szCs w:val="26"/>
              </w:rPr>
              <w:t>.Б</w:t>
            </w:r>
            <w:proofErr w:type="spellEnd"/>
            <w:proofErr w:type="gramEnd"/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B5" w:rsidRPr="007447D3" w:rsidRDefault="00A764B5" w:rsidP="009E5C83">
            <w:pPr>
              <w:widowControl w:val="0"/>
              <w:suppressAutoHyphens/>
              <w:autoSpaceDN w:val="0"/>
              <w:snapToGrid w:val="0"/>
              <w:spacing w:line="240" w:lineRule="atLeast"/>
              <w:contextualSpacing/>
              <w:jc w:val="center"/>
              <w:rPr>
                <w:rFonts w:eastAsia="Andale Sans UI"/>
                <w:color w:val="000000"/>
                <w:kern w:val="3"/>
                <w:sz w:val="26"/>
                <w:szCs w:val="26"/>
                <w:lang w:eastAsia="ja-JP" w:bidi="fa-IR"/>
              </w:rPr>
            </w:pPr>
            <w:r w:rsidRPr="007447D3">
              <w:rPr>
                <w:rFonts w:eastAsia="Andale Sans UI"/>
                <w:color w:val="000000"/>
                <w:kern w:val="3"/>
                <w:sz w:val="26"/>
                <w:szCs w:val="26"/>
                <w:lang w:eastAsia="ja-JP" w:bidi="fa-IR"/>
              </w:rPr>
              <w:t>23.12-30.12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B5" w:rsidRPr="007447D3" w:rsidRDefault="00A764B5" w:rsidP="009E5C83">
            <w:pPr>
              <w:widowControl w:val="0"/>
              <w:suppressAutoHyphens/>
              <w:autoSpaceDN w:val="0"/>
              <w:snapToGrid w:val="0"/>
              <w:spacing w:line="240" w:lineRule="atLeast"/>
              <w:contextualSpacing/>
              <w:jc w:val="both"/>
              <w:rPr>
                <w:rFonts w:eastAsia="Andale Sans UI"/>
                <w:color w:val="000000"/>
                <w:kern w:val="3"/>
                <w:sz w:val="26"/>
                <w:szCs w:val="26"/>
                <w:lang w:eastAsia="ja-JP" w:bidi="fa-IR"/>
              </w:rPr>
            </w:pPr>
            <w:proofErr w:type="spellStart"/>
            <w:r w:rsidRPr="007447D3">
              <w:rPr>
                <w:rFonts w:eastAsia="Andale Sans UI"/>
                <w:color w:val="000000"/>
                <w:kern w:val="3"/>
                <w:sz w:val="26"/>
                <w:szCs w:val="26"/>
                <w:lang w:eastAsia="ja-JP" w:bidi="fa-IR"/>
              </w:rPr>
              <w:t>Муз</w:t>
            </w:r>
            <w:proofErr w:type="gramStart"/>
            <w:r w:rsidRPr="007447D3">
              <w:rPr>
                <w:rFonts w:eastAsia="Andale Sans UI"/>
                <w:color w:val="000000"/>
                <w:kern w:val="3"/>
                <w:sz w:val="26"/>
                <w:szCs w:val="26"/>
                <w:lang w:eastAsia="ja-JP" w:bidi="fa-IR"/>
              </w:rPr>
              <w:t>.р</w:t>
            </w:r>
            <w:proofErr w:type="gramEnd"/>
            <w:r w:rsidRPr="007447D3">
              <w:rPr>
                <w:rFonts w:eastAsia="Andale Sans UI"/>
                <w:color w:val="000000"/>
                <w:kern w:val="3"/>
                <w:sz w:val="26"/>
                <w:szCs w:val="26"/>
                <w:lang w:eastAsia="ja-JP" w:bidi="fa-IR"/>
              </w:rPr>
              <w:t>уководители</w:t>
            </w:r>
            <w:proofErr w:type="spellEnd"/>
          </w:p>
          <w:p w:rsidR="00A764B5" w:rsidRPr="007447D3" w:rsidRDefault="00A764B5" w:rsidP="009E5C83">
            <w:pPr>
              <w:widowControl w:val="0"/>
              <w:suppressAutoHyphens/>
              <w:autoSpaceDN w:val="0"/>
              <w:snapToGrid w:val="0"/>
              <w:spacing w:line="240" w:lineRule="atLeast"/>
              <w:contextualSpacing/>
              <w:jc w:val="both"/>
              <w:rPr>
                <w:rFonts w:eastAsia="Andale Sans UI"/>
                <w:color w:val="000000"/>
                <w:kern w:val="3"/>
                <w:sz w:val="26"/>
                <w:szCs w:val="26"/>
                <w:lang w:eastAsia="ja-JP" w:bidi="fa-IR"/>
              </w:rPr>
            </w:pPr>
            <w:r w:rsidRPr="007447D3">
              <w:rPr>
                <w:rFonts w:eastAsia="Andale Sans UI"/>
                <w:color w:val="000000"/>
                <w:kern w:val="3"/>
                <w:sz w:val="26"/>
                <w:szCs w:val="26"/>
                <w:lang w:eastAsia="ja-JP" w:bidi="fa-IR"/>
              </w:rPr>
              <w:t>Воспитатели</w:t>
            </w:r>
          </w:p>
        </w:tc>
      </w:tr>
      <w:tr w:rsidR="00A764B5" w:rsidRPr="007447D3" w:rsidTr="009E5C83">
        <w:trPr>
          <w:trHeight w:val="422"/>
        </w:trPr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B5" w:rsidRPr="007447D3" w:rsidRDefault="00A764B5" w:rsidP="009E5C83">
            <w:pPr>
              <w:jc w:val="both"/>
              <w:rPr>
                <w:rFonts w:eastAsia="Andale Sans UI"/>
                <w:color w:val="000000"/>
                <w:kern w:val="3"/>
                <w:sz w:val="26"/>
                <w:szCs w:val="26"/>
                <w:lang w:eastAsia="ja-JP" w:bidi="fa-IR"/>
              </w:rPr>
            </w:pPr>
            <w:r>
              <w:rPr>
                <w:rFonts w:eastAsia="Andale Sans UI"/>
                <w:color w:val="000000"/>
                <w:kern w:val="3"/>
                <w:sz w:val="26"/>
                <w:szCs w:val="26"/>
                <w:lang w:eastAsia="ja-JP" w:bidi="fa-IR"/>
              </w:rPr>
              <w:t>К</w:t>
            </w:r>
            <w:r w:rsidRPr="007447D3">
              <w:rPr>
                <w:rFonts w:eastAsia="Andale Sans UI"/>
                <w:color w:val="000000"/>
                <w:kern w:val="3"/>
                <w:sz w:val="26"/>
                <w:szCs w:val="26"/>
                <w:lang w:eastAsia="ja-JP" w:bidi="fa-IR"/>
              </w:rPr>
              <w:t>онтроль:</w:t>
            </w:r>
          </w:p>
          <w:p w:rsidR="00A764B5" w:rsidRPr="007447D3" w:rsidRDefault="00A764B5" w:rsidP="00A764B5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napToGrid w:val="0"/>
              <w:spacing w:line="240" w:lineRule="atLeast"/>
              <w:ind w:left="318"/>
              <w:contextualSpacing/>
              <w:rPr>
                <w:rFonts w:eastAsia="Andale Sans UI"/>
                <w:color w:val="000000"/>
                <w:kern w:val="3"/>
                <w:sz w:val="26"/>
                <w:szCs w:val="26"/>
                <w:lang w:eastAsia="ja-JP" w:bidi="fa-IR"/>
              </w:rPr>
            </w:pPr>
            <w:r w:rsidRPr="007447D3">
              <w:rPr>
                <w:bCs/>
                <w:sz w:val="26"/>
                <w:szCs w:val="26"/>
              </w:rPr>
              <w:t>Организация совместной деятельности по воспитанию КГН</w:t>
            </w:r>
            <w:r>
              <w:rPr>
                <w:bCs/>
                <w:sz w:val="26"/>
                <w:szCs w:val="26"/>
              </w:rPr>
              <w:t xml:space="preserve"> и культуры поведения</w:t>
            </w:r>
          </w:p>
          <w:p w:rsidR="00A764B5" w:rsidRPr="007447D3" w:rsidRDefault="00A764B5" w:rsidP="00A764B5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napToGrid w:val="0"/>
              <w:spacing w:line="240" w:lineRule="atLeast"/>
              <w:ind w:left="318"/>
              <w:contextualSpacing/>
              <w:rPr>
                <w:rFonts w:eastAsia="Andale Sans UI"/>
                <w:color w:val="000000"/>
                <w:kern w:val="3"/>
                <w:sz w:val="26"/>
                <w:szCs w:val="26"/>
                <w:lang w:eastAsia="ja-JP" w:bidi="fa-IR"/>
              </w:rPr>
            </w:pPr>
            <w:r>
              <w:rPr>
                <w:bCs/>
                <w:sz w:val="26"/>
                <w:szCs w:val="26"/>
              </w:rPr>
              <w:t>Планирование ВОР с детьми</w:t>
            </w:r>
          </w:p>
          <w:p w:rsidR="00A764B5" w:rsidRPr="007447D3" w:rsidRDefault="00A764B5" w:rsidP="00A764B5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napToGrid w:val="0"/>
              <w:spacing w:line="240" w:lineRule="atLeast"/>
              <w:ind w:left="318"/>
              <w:contextualSpacing/>
              <w:rPr>
                <w:rFonts w:eastAsia="Andale Sans UI"/>
                <w:color w:val="000000"/>
                <w:kern w:val="3"/>
                <w:sz w:val="26"/>
                <w:szCs w:val="26"/>
                <w:lang w:eastAsia="ja-JP" w:bidi="fa-IR"/>
              </w:rPr>
            </w:pPr>
            <w:r>
              <w:rPr>
                <w:bCs/>
                <w:sz w:val="26"/>
                <w:szCs w:val="26"/>
              </w:rPr>
              <w:t>Санитарное состояние группы</w:t>
            </w:r>
          </w:p>
          <w:p w:rsidR="00A764B5" w:rsidRPr="007447D3" w:rsidRDefault="00A764B5" w:rsidP="00A764B5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napToGrid w:val="0"/>
              <w:spacing w:line="240" w:lineRule="atLeast"/>
              <w:ind w:left="318"/>
              <w:contextualSpacing/>
              <w:jc w:val="both"/>
              <w:rPr>
                <w:sz w:val="26"/>
                <w:szCs w:val="26"/>
              </w:rPr>
            </w:pPr>
            <w:r w:rsidRPr="007447D3">
              <w:rPr>
                <w:bCs/>
                <w:sz w:val="26"/>
                <w:szCs w:val="26"/>
              </w:rPr>
              <w:t>Организация совместной и самостоятельной деятельности во второй половине дня</w:t>
            </w:r>
          </w:p>
          <w:p w:rsidR="00A764B5" w:rsidRPr="007447D3" w:rsidRDefault="00A764B5" w:rsidP="009E5C8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B5" w:rsidRPr="007447D3" w:rsidRDefault="00A764B5" w:rsidP="009E5C83">
            <w:pPr>
              <w:jc w:val="center"/>
              <w:rPr>
                <w:sz w:val="26"/>
                <w:szCs w:val="26"/>
              </w:rPr>
            </w:pPr>
            <w:r w:rsidRPr="007447D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2</w:t>
            </w:r>
            <w:r w:rsidRPr="007447D3">
              <w:rPr>
                <w:sz w:val="26"/>
                <w:szCs w:val="26"/>
              </w:rPr>
              <w:t>.1</w:t>
            </w:r>
            <w:r>
              <w:rPr>
                <w:sz w:val="26"/>
                <w:szCs w:val="26"/>
              </w:rPr>
              <w:t>2</w:t>
            </w:r>
            <w:r w:rsidRPr="007447D3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29</w:t>
            </w:r>
            <w:r w:rsidRPr="007447D3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12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B5" w:rsidRPr="007447D3" w:rsidRDefault="00A764B5" w:rsidP="009E5C83">
            <w:pPr>
              <w:rPr>
                <w:sz w:val="26"/>
                <w:szCs w:val="26"/>
              </w:rPr>
            </w:pPr>
            <w:r w:rsidRPr="007447D3">
              <w:rPr>
                <w:sz w:val="26"/>
                <w:szCs w:val="26"/>
              </w:rPr>
              <w:t xml:space="preserve">Зам. зав. </w:t>
            </w:r>
            <w:proofErr w:type="gramStart"/>
            <w:r w:rsidRPr="007447D3">
              <w:rPr>
                <w:sz w:val="26"/>
                <w:szCs w:val="26"/>
              </w:rPr>
              <w:t>по</w:t>
            </w:r>
            <w:proofErr w:type="gramEnd"/>
            <w:r w:rsidRPr="007447D3">
              <w:rPr>
                <w:sz w:val="26"/>
                <w:szCs w:val="26"/>
              </w:rPr>
              <w:t xml:space="preserve">  ВОР</w:t>
            </w:r>
          </w:p>
          <w:p w:rsidR="00A764B5" w:rsidRPr="007447D3" w:rsidRDefault="00A764B5" w:rsidP="009E5C83">
            <w:pPr>
              <w:jc w:val="center"/>
              <w:rPr>
                <w:sz w:val="26"/>
                <w:szCs w:val="26"/>
              </w:rPr>
            </w:pPr>
          </w:p>
        </w:tc>
      </w:tr>
    </w:tbl>
    <w:p w:rsidR="008C06B5" w:rsidRDefault="008C06B5"/>
    <w:sectPr w:rsidR="008C06B5" w:rsidSect="00A764B5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CD1DCF"/>
    <w:multiLevelType w:val="hybridMultilevel"/>
    <w:tmpl w:val="B128F13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764B5"/>
    <w:rsid w:val="006816DE"/>
    <w:rsid w:val="008C06B5"/>
    <w:rsid w:val="00A764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4B5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1587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2020-12-02T07:20:00Z</dcterms:created>
  <dcterms:modified xsi:type="dcterms:W3CDTF">2020-12-02T07:20:00Z</dcterms:modified>
</cp:coreProperties>
</file>